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9CA4" w14:textId="77777777" w:rsidR="006D7F93" w:rsidRDefault="006D7F93" w:rsidP="006D7F93">
      <w:pPr>
        <w:jc w:val="both"/>
      </w:pPr>
      <w:r>
        <w:t xml:space="preserve">La Mutuelle </w:t>
      </w:r>
      <w:r w:rsidR="00075435">
        <w:t>JUST est une mutuelle ayant acquis un savoir-faire dans la distribution et la gestion de contrats de complémentaire santé et est un acteur national majeur de la protection sociale.</w:t>
      </w:r>
    </w:p>
    <w:p w14:paraId="31D2E941" w14:textId="6E68AC1F" w:rsidR="00075435" w:rsidRDefault="006D7F93" w:rsidP="006D7F93">
      <w:pPr>
        <w:jc w:val="both"/>
      </w:pPr>
      <w:r>
        <w:t xml:space="preserve">La Mutuelle </w:t>
      </w:r>
      <w:r w:rsidR="00075435">
        <w:t xml:space="preserve">JUST développe un service de proximité auprès de ses adhérents conforté par un réseau d’agences sur l’ensemble de la France. </w:t>
      </w:r>
      <w:r>
        <w:t>É</w:t>
      </w:r>
      <w:r w:rsidR="00075435">
        <w:t>coute, solidarité, disponibilité et qualité de services sont ses exigences au quotidien, ainsi que la volonté de proposer des offres adaptées aux demandes des prospects et à leurs capacités financières.</w:t>
      </w:r>
    </w:p>
    <w:p w14:paraId="034B4200" w14:textId="32F11D16" w:rsidR="00075435" w:rsidRDefault="00075435" w:rsidP="006D7F93">
      <w:pPr>
        <w:jc w:val="both"/>
      </w:pPr>
      <w:r>
        <w:t xml:space="preserve">La Commune </w:t>
      </w:r>
      <w:r w:rsidR="005759DA">
        <w:t>et le CCAS de Magland ont</w:t>
      </w:r>
      <w:r>
        <w:t xml:space="preserve"> initié un projet permettant de mettre en place une complémentaire santé à tarifs négociés pour ses habitants, aux fins de lutter contre l’inégalité d’accès et le renoncement aux soins. </w:t>
      </w:r>
      <w:r w:rsidR="005759DA">
        <w:t>L’</w:t>
      </w:r>
      <w:r>
        <w:t xml:space="preserve">objectif </w:t>
      </w:r>
      <w:r w:rsidR="005759DA">
        <w:t xml:space="preserve">est </w:t>
      </w:r>
      <w:r>
        <w:t>de viser les habitants les plus éloignés du système de santé, les personnes âgées en situation d’isolement, et contribuer ainsi à réduire les inégalités sociales de santé.</w:t>
      </w:r>
    </w:p>
    <w:p w14:paraId="77025BD8" w14:textId="0AF41B42" w:rsidR="00DF4E7A" w:rsidRDefault="00F006C9" w:rsidP="006D7F93">
      <w:pPr>
        <w:jc w:val="both"/>
      </w:pPr>
      <w:r>
        <w:t>Depuis le 1</w:t>
      </w:r>
      <w:r w:rsidRPr="00F006C9">
        <w:rPr>
          <w:vertAlign w:val="superscript"/>
        </w:rPr>
        <w:t>er</w:t>
      </w:r>
      <w:r>
        <w:t xml:space="preserve"> août 2024, la </w:t>
      </w:r>
      <w:r w:rsidR="005759DA">
        <w:t xml:space="preserve">Mutuelle JUST, la Commune et le CCAS de Magland </w:t>
      </w:r>
      <w:r w:rsidR="00075435">
        <w:t xml:space="preserve">ont décidé de collaborer afin de faciliter l’accès aux bénéficiaires de </w:t>
      </w:r>
      <w:r w:rsidR="005759DA">
        <w:t xml:space="preserve">Magland et ses environs </w:t>
      </w:r>
      <w:r w:rsidR="00075435">
        <w:t>à une complémentaire santé « sociale et solidaire ».</w:t>
      </w:r>
    </w:p>
    <w:sectPr w:rsidR="00DF4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35"/>
    <w:rsid w:val="00075435"/>
    <w:rsid w:val="001A563B"/>
    <w:rsid w:val="005759DA"/>
    <w:rsid w:val="006D7F93"/>
    <w:rsid w:val="00A83BCF"/>
    <w:rsid w:val="00C0468A"/>
    <w:rsid w:val="00DF4E7A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60EE"/>
  <w15:chartTrackingRefBased/>
  <w15:docId w15:val="{8A83E878-7A05-48DD-8FAC-049F21F9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54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5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54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5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5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5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5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5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5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54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543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543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54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54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54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54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5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5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54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54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543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5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543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54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VALLERIE Jean-Baptiste - Secrétaire Général de Mairie | Ville de Magland</dc:creator>
  <cp:keywords/>
  <dc:description/>
  <cp:lastModifiedBy>VALLERIE Jean-Baptiste - Secrétaire Général de Mairie | Ville de Magland</cp:lastModifiedBy>
  <cp:revision>4</cp:revision>
  <dcterms:created xsi:type="dcterms:W3CDTF">2026-06-19T11:52:00Z</dcterms:created>
  <dcterms:modified xsi:type="dcterms:W3CDTF">2026-06-19T11:55:00Z</dcterms:modified>
</cp:coreProperties>
</file>